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DF0C1" w14:textId="77777777" w:rsidR="00C21E30" w:rsidRDefault="00C21E30" w:rsidP="00C21E30"/>
    <w:p w14:paraId="1909F97A" w14:textId="77777777" w:rsidR="00C21E30" w:rsidRDefault="00C21E30" w:rsidP="00C21E30">
      <w:r>
        <w:t>Mid-Atlantic CIO Forum Expands Commitment to Towson University Students with $15,000 in Scholarship Awards</w:t>
      </w:r>
    </w:p>
    <w:p w14:paraId="2EB47D3C" w14:textId="2066FE73" w:rsidR="00C21E30" w:rsidRDefault="00C21E30" w:rsidP="00C21E30">
      <w:r>
        <w:t>Date: 2/13/2024</w:t>
      </w:r>
    </w:p>
    <w:p w14:paraId="5D353E50" w14:textId="77777777" w:rsidR="00C21E30" w:rsidRDefault="00C21E30" w:rsidP="00C21E30"/>
    <w:p w14:paraId="6372D13E" w14:textId="01092EBC" w:rsidR="00C21E30" w:rsidRDefault="00C21E30" w:rsidP="00C21E30">
      <w:r>
        <w:t>In a continued effort to champion Towson University students, the Mid-Atlantic CIO Forum proudly announces $15,000 in scholarships awards.</w:t>
      </w:r>
      <w:r>
        <w:br/>
      </w:r>
    </w:p>
    <w:p w14:paraId="46D2207F" w14:textId="1A236A55" w:rsidR="00C21E30" w:rsidRDefault="00C21E30" w:rsidP="00C21E30">
      <w:r>
        <w:t xml:space="preserve">Three outstanding students from Towson University have been selected as recipients of $5,000 scholarships each, a testament to their remarkable academic achievements and interest in Information Technology. </w:t>
      </w:r>
      <w:r w:rsidR="00C269D1">
        <w:t>T</w:t>
      </w:r>
      <w:r>
        <w:t xml:space="preserve">hese scholars, </w:t>
      </w:r>
      <w:r w:rsidRPr="00C21E30">
        <w:t>Julian Halsey</w:t>
      </w:r>
      <w:r>
        <w:t xml:space="preserve"> </w:t>
      </w:r>
      <w:r w:rsidR="00C269D1">
        <w:t>from Yorkville, IL</w:t>
      </w:r>
      <w:r>
        <w:t xml:space="preserve">, Taylor Webb </w:t>
      </w:r>
      <w:r w:rsidR="00C269D1">
        <w:t>from Union, NJ</w:t>
      </w:r>
      <w:r>
        <w:t>,</w:t>
      </w:r>
      <w:r w:rsidR="00C269D1">
        <w:t xml:space="preserve"> and</w:t>
      </w:r>
      <w:r>
        <w:t xml:space="preserve"> </w:t>
      </w:r>
      <w:r w:rsidRPr="00C21E30">
        <w:t>Oreoluwa Williams</w:t>
      </w:r>
      <w:r w:rsidR="0056504F">
        <w:t xml:space="preserve"> of</w:t>
      </w:r>
      <w:r w:rsidRPr="00C21E30">
        <w:t xml:space="preserve"> </w:t>
      </w:r>
      <w:r w:rsidR="00C269D1">
        <w:t>Bowie, MD</w:t>
      </w:r>
      <w:r>
        <w:t xml:space="preserve"> are all pursuing </w:t>
      </w:r>
      <w:r w:rsidR="00C269D1">
        <w:t>degrees</w:t>
      </w:r>
      <w:r>
        <w:t xml:space="preserve"> in Computer and Information Sciences within the Fisher College of Science and Mathematics.</w:t>
      </w:r>
    </w:p>
    <w:p w14:paraId="06359456" w14:textId="77777777" w:rsidR="00C21E30" w:rsidRDefault="00C21E30" w:rsidP="00C21E30"/>
    <w:p w14:paraId="508865CE" w14:textId="1226356A" w:rsidR="00C21E30" w:rsidRDefault="00C21E30" w:rsidP="00C21E30">
      <w:r>
        <w:t>Hans Keller, CIO at Erickson Senior Living and a longstanding Forum and board member, expressed his enthusiasm, stating, "The Mid-Atlantic CIO Forum takes pride in unveiling the recipients of this spring's scholarships. These students embody the future of IT professionals, equipped with the knowledge and skills to impact the trajectory of the technology industry.</w:t>
      </w:r>
      <w:r w:rsidR="00612254">
        <w:t>”</w:t>
      </w:r>
    </w:p>
    <w:p w14:paraId="1BB68361" w14:textId="77777777" w:rsidR="00C21E30" w:rsidRDefault="00C21E30" w:rsidP="00C21E30"/>
    <w:p w14:paraId="3D7D1F34" w14:textId="0BF32999" w:rsidR="00C21E30" w:rsidRDefault="00C21E30" w:rsidP="00C21E30">
      <w:r>
        <w:t>Established in 2003 as a peer-to-peer regional network for CIOs and senior-level information technology executives, the Forum is committed to fostering excellence in business and information technology through educational and networking opportunities. While it operates independently, the Forum maintains a valuable partnership with Towson University</w:t>
      </w:r>
    </w:p>
    <w:p w14:paraId="3CD2193F" w14:textId="77777777" w:rsidR="00C21E30" w:rsidRDefault="00C21E30" w:rsidP="00C21E30"/>
    <w:p w14:paraId="4A65BF80" w14:textId="75EEEA02" w:rsidR="00C21E30" w:rsidRDefault="00C21E30" w:rsidP="00C21E30">
      <w:r>
        <w:t>The scholarship recipients</w:t>
      </w:r>
      <w:r w:rsidR="00C269D1">
        <w:t xml:space="preserve"> are </w:t>
      </w:r>
      <w:r>
        <w:t>selected from full-time sophomore, junior, or senior undergraduate students specializing in computer science, computer information systems, information technology, or e-Business. Since 2006, the Forum has supported over $6</w:t>
      </w:r>
      <w:r w:rsidR="00C269D1">
        <w:t>5</w:t>
      </w:r>
      <w:r>
        <w:t>0,000 in scholarships to Towson University students. Beyond the financial assistance, scholars are invited to actively participate in the Forum's networking and educational events.</w:t>
      </w:r>
    </w:p>
    <w:p w14:paraId="43DC48EF" w14:textId="77777777" w:rsidR="00C21E30" w:rsidRDefault="00C21E30" w:rsidP="00C21E30"/>
    <w:p w14:paraId="422E5F1E" w14:textId="510F8527" w:rsidR="00C21E30" w:rsidRDefault="00C21E30" w:rsidP="00C21E30">
      <w:r>
        <w:t>Dr. Michael McGuire, representing Towson University’s Department of Computer and Information Sciences, conveyed his gratitude, stating, "We extend our deepest appreciation to the Mid-Atlantic CIO Forum for their continued and generous scholarship</w:t>
      </w:r>
      <w:r w:rsidR="00C269D1">
        <w:t>s</w:t>
      </w:r>
      <w:r>
        <w:t xml:space="preserve">. </w:t>
      </w:r>
      <w:r w:rsidR="00C269D1">
        <w:t>They</w:t>
      </w:r>
      <w:r>
        <w:t xml:space="preserve"> play a pivotal role in supporting future IT professionals."</w:t>
      </w:r>
    </w:p>
    <w:p w14:paraId="572F49CA" w14:textId="77777777" w:rsidR="00C21E30" w:rsidRDefault="00C21E30" w:rsidP="00C21E30"/>
    <w:p w14:paraId="3801EF8F" w14:textId="5CC61AC5" w:rsidR="004B30D1" w:rsidRDefault="00C21E30" w:rsidP="00C21E30">
      <w:r>
        <w:t xml:space="preserve">The open application process </w:t>
      </w:r>
      <w:r w:rsidR="00612254">
        <w:t>begin</w:t>
      </w:r>
      <w:r>
        <w:t>s in October for the spring term and in March for the fall term.</w:t>
      </w:r>
    </w:p>
    <w:sectPr w:rsidR="004B3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E30"/>
    <w:rsid w:val="001C603D"/>
    <w:rsid w:val="004B30D1"/>
    <w:rsid w:val="0056504F"/>
    <w:rsid w:val="00612254"/>
    <w:rsid w:val="006215EA"/>
    <w:rsid w:val="007E345C"/>
    <w:rsid w:val="00920608"/>
    <w:rsid w:val="00C21E30"/>
    <w:rsid w:val="00C269D1"/>
    <w:rsid w:val="00C45B6F"/>
    <w:rsid w:val="00F3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7B388"/>
  <w15:chartTrackingRefBased/>
  <w15:docId w15:val="{8C1591E9-7E0A-4573-9FD5-0C988F7BC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65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49986">
      <w:bodyDiv w:val="1"/>
      <w:marLeft w:val="0"/>
      <w:marRight w:val="0"/>
      <w:marTop w:val="0"/>
      <w:marBottom w:val="0"/>
      <w:divBdr>
        <w:top w:val="none" w:sz="0" w:space="0" w:color="auto"/>
        <w:left w:val="none" w:sz="0" w:space="0" w:color="auto"/>
        <w:bottom w:val="none" w:sz="0" w:space="0" w:color="auto"/>
        <w:right w:val="none" w:sz="0" w:space="0" w:color="auto"/>
      </w:divBdr>
    </w:div>
    <w:div w:id="21446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Kelleher, Melanie</dc:creator>
  <cp:keywords/>
  <dc:description/>
  <cp:lastModifiedBy>Kerri Keller</cp:lastModifiedBy>
  <cp:revision>2</cp:revision>
  <dcterms:created xsi:type="dcterms:W3CDTF">2024-03-05T00:55:00Z</dcterms:created>
  <dcterms:modified xsi:type="dcterms:W3CDTF">2024-03-05T00:55:00Z</dcterms:modified>
</cp:coreProperties>
</file>